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6980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4696460</wp:posOffset>
                </wp:positionH>
                <wp:positionV relativeFrom="paragraph">
                  <wp:posOffset>-737870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EC536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8pt;margin-top:-58.1pt;height:144pt;width:144pt;mso-wrap-style:none;z-index:251660288;mso-width-relative:page;mso-height-relative:page;" filled="f" stroked="f" coordsize="21600,21600" o:gfxdata="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kH8StoAAAANAQAADwAAAAAAAAABACAAAAAiAAAAZHJzL2Rvd25y&#10;ZXYueG1sUEsBAhQAFAAAAAgAh07iQDnpHtk1AgAAZwQAAA4AAAAAAAAAAQAgAAAAK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4EC536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-673735</wp:posOffset>
            </wp:positionV>
            <wp:extent cx="1965960" cy="381000"/>
            <wp:effectExtent l="0" t="0" r="5715" b="0"/>
            <wp:wrapNone/>
            <wp:docPr id="8" name="图片 8" descr="学院LOGO（2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院LOGO（2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采 购 申 请 单</w:t>
      </w:r>
    </w:p>
    <w:p w14:paraId="386323DA"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耗材服务工程类类</w:t>
      </w:r>
      <w:r>
        <w:rPr>
          <w:rFonts w:hint="eastAsia" w:ascii="黑体" w:hAnsi="黑体" w:eastAsia="黑体" w:cs="黑体"/>
          <w:lang w:eastAsia="zh-CN"/>
        </w:rPr>
        <w:t>）</w:t>
      </w:r>
    </w:p>
    <w:tbl>
      <w:tblPr>
        <w:tblStyle w:val="4"/>
        <w:tblW w:w="5728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785"/>
        <w:gridCol w:w="494"/>
        <w:gridCol w:w="873"/>
        <w:gridCol w:w="590"/>
        <w:gridCol w:w="650"/>
        <w:gridCol w:w="879"/>
        <w:gridCol w:w="471"/>
        <w:gridCol w:w="769"/>
        <w:gridCol w:w="123"/>
        <w:gridCol w:w="1646"/>
      </w:tblGrid>
      <w:tr w14:paraId="5AEA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auto"/>
            <w:noWrap/>
            <w:vAlign w:val="center"/>
          </w:tcPr>
          <w:p w14:paraId="4E633DD5">
            <w:pPr>
              <w:jc w:val="center"/>
            </w:pPr>
            <w:r>
              <w:t>申请部门</w:t>
            </w:r>
          </w:p>
        </w:tc>
        <w:tc>
          <w:tcPr>
            <w:tcW w:w="914" w:type="pct"/>
            <w:shd w:val="clear" w:color="auto" w:fill="auto"/>
            <w:noWrap/>
            <w:vAlign w:val="center"/>
          </w:tcPr>
          <w:p w14:paraId="5047F3D6">
            <w:pPr>
              <w:jc w:val="center"/>
            </w:pPr>
          </w:p>
        </w:tc>
        <w:tc>
          <w:tcPr>
            <w:tcW w:w="1002" w:type="pct"/>
            <w:gridSpan w:val="3"/>
            <w:shd w:val="clear" w:color="auto" w:fill="auto"/>
            <w:noWrap/>
            <w:vAlign w:val="center"/>
          </w:tcPr>
          <w:p w14:paraId="73624250">
            <w:pPr>
              <w:jc w:val="center"/>
            </w:pPr>
            <w:r>
              <w:t>申请人</w:t>
            </w:r>
          </w:p>
        </w:tc>
        <w:tc>
          <w:tcPr>
            <w:tcW w:w="783" w:type="pct"/>
            <w:gridSpan w:val="2"/>
            <w:shd w:val="clear" w:color="auto" w:fill="auto"/>
            <w:noWrap/>
            <w:vAlign w:val="center"/>
          </w:tcPr>
          <w:p w14:paraId="1B96F4A5">
            <w:pPr>
              <w:jc w:val="center"/>
            </w:pPr>
          </w:p>
        </w:tc>
        <w:tc>
          <w:tcPr>
            <w:tcW w:w="698" w:type="pct"/>
            <w:gridSpan w:val="3"/>
            <w:shd w:val="clear" w:color="auto" w:fill="auto"/>
            <w:noWrap/>
            <w:vAlign w:val="center"/>
          </w:tcPr>
          <w:p w14:paraId="093421E8">
            <w:pPr>
              <w:jc w:val="center"/>
            </w:pPr>
            <w:r>
              <w:t>联系方式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30056B18">
            <w:pPr>
              <w:jc w:val="center"/>
            </w:pPr>
          </w:p>
        </w:tc>
      </w:tr>
      <w:tr w14:paraId="068E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6931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项目类型</w:t>
            </w:r>
          </w:p>
        </w:tc>
        <w:tc>
          <w:tcPr>
            <w:tcW w:w="2699" w:type="pct"/>
            <w:gridSpan w:val="6"/>
            <w:shd w:val="clear" w:color="auto" w:fill="FFFFFF"/>
            <w:noWrap/>
            <w:vAlign w:val="center"/>
          </w:tcPr>
          <w:p w14:paraId="33F1A9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耗材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服务</w:t>
            </w:r>
            <w:r>
              <w:rPr>
                <w:color w:val="000000"/>
              </w:rPr>
              <w:sym w:font="Wingdings 2" w:char="00A3"/>
            </w:r>
            <w:r>
              <w:rPr>
                <w:color w:val="000000"/>
              </w:rPr>
              <w:t xml:space="preserve">      工程</w:t>
            </w:r>
            <w:r>
              <w:rPr>
                <w:color w:val="000000"/>
              </w:rPr>
              <w:sym w:font="Wingdings 2" w:char="00A3"/>
            </w:r>
          </w:p>
        </w:tc>
        <w:tc>
          <w:tcPr>
            <w:tcW w:w="698" w:type="pct"/>
            <w:gridSpan w:val="3"/>
            <w:shd w:val="clear" w:color="auto" w:fill="FFFFFF"/>
            <w:noWrap/>
            <w:vAlign w:val="center"/>
          </w:tcPr>
          <w:p w14:paraId="58F62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申请日期</w:t>
            </w:r>
          </w:p>
        </w:tc>
        <w:tc>
          <w:tcPr>
            <w:tcW w:w="843" w:type="pct"/>
            <w:shd w:val="clear" w:color="auto" w:fill="FFFFFF"/>
            <w:noWrap/>
            <w:vAlign w:val="center"/>
          </w:tcPr>
          <w:p w14:paraId="767BCDAC">
            <w:pPr>
              <w:jc w:val="center"/>
              <w:rPr>
                <w:color w:val="000000"/>
              </w:rPr>
            </w:pPr>
          </w:p>
        </w:tc>
      </w:tr>
      <w:tr w14:paraId="2FE0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19847C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拟使用日期</w:t>
            </w:r>
          </w:p>
        </w:tc>
        <w:tc>
          <w:tcPr>
            <w:tcW w:w="914" w:type="pct"/>
            <w:shd w:val="clear" w:color="auto" w:fill="FFFFFF"/>
            <w:noWrap/>
            <w:vAlign w:val="center"/>
          </w:tcPr>
          <w:p w14:paraId="0A9F1684">
            <w:pPr>
              <w:jc w:val="center"/>
              <w:rPr>
                <w:color w:val="000000"/>
              </w:rPr>
            </w:pPr>
          </w:p>
        </w:tc>
        <w:tc>
          <w:tcPr>
            <w:tcW w:w="1002" w:type="pct"/>
            <w:gridSpan w:val="3"/>
            <w:shd w:val="clear" w:color="auto" w:fill="FFFFFF"/>
            <w:noWrap/>
            <w:vAlign w:val="center"/>
          </w:tcPr>
          <w:p w14:paraId="142F7E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经费项目</w:t>
            </w:r>
          </w:p>
        </w:tc>
        <w:tc>
          <w:tcPr>
            <w:tcW w:w="2324" w:type="pct"/>
            <w:gridSpan w:val="6"/>
            <w:shd w:val="clear" w:color="auto" w:fill="FFFFFF"/>
            <w:noWrap/>
            <w:vAlign w:val="center"/>
          </w:tcPr>
          <w:p w14:paraId="7D047A9C">
            <w:pPr>
              <w:jc w:val="center"/>
              <w:rPr>
                <w:color w:val="000000"/>
              </w:rPr>
            </w:pPr>
          </w:p>
        </w:tc>
      </w:tr>
      <w:tr w14:paraId="4798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5C1DF7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意向采购方式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04A8BC4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集中采购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            </w:t>
            </w:r>
          </w:p>
          <w:p w14:paraId="584AC5E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分散采购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</w:rPr>
              <w:t>线上采购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</w:rPr>
              <w:t>线下采购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14:paraId="4D1D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31BACE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申请名称</w:t>
            </w:r>
          </w:p>
          <w:p w14:paraId="667EDC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（可加附页）</w:t>
            </w: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2BF0350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详细技术参数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92EBE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数  量</w:t>
            </w: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145C1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单价</w:t>
            </w: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7C257E3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总价</w:t>
            </w: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426F91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备  注</w:t>
            </w:r>
          </w:p>
        </w:tc>
      </w:tr>
      <w:tr w14:paraId="61D2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02E4D202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1F594389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E80AA13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69097A6F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2BAAE4DE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561AEBBE">
            <w:pPr>
              <w:jc w:val="center"/>
              <w:rPr>
                <w:color w:val="000000"/>
              </w:rPr>
            </w:pPr>
          </w:p>
        </w:tc>
      </w:tr>
      <w:tr w14:paraId="3EA7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D84FFDB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22586DCB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578DAB1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786A78E3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27AC8C56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21907A10">
            <w:pPr>
              <w:jc w:val="center"/>
              <w:rPr>
                <w:color w:val="000000"/>
              </w:rPr>
            </w:pPr>
          </w:p>
        </w:tc>
      </w:tr>
      <w:tr w14:paraId="6839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3B2D00A1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487DED11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21FC7115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6C8AE62D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27AD4B5A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3E30910A">
            <w:pPr>
              <w:jc w:val="center"/>
              <w:rPr>
                <w:color w:val="000000"/>
              </w:rPr>
            </w:pPr>
          </w:p>
        </w:tc>
      </w:tr>
      <w:tr w14:paraId="4166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2698030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0467A129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169E4EB4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23E1AB1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3392E732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25BC3C69">
            <w:pPr>
              <w:jc w:val="center"/>
              <w:rPr>
                <w:color w:val="000000"/>
              </w:rPr>
            </w:pPr>
          </w:p>
        </w:tc>
      </w:tr>
      <w:tr w14:paraId="3B8A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1CF08A06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52EBC326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9AA60C5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84F48D8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74AA7A28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4B1D3BC1">
            <w:pPr>
              <w:jc w:val="center"/>
              <w:rPr>
                <w:color w:val="000000"/>
              </w:rPr>
            </w:pPr>
          </w:p>
        </w:tc>
      </w:tr>
      <w:tr w14:paraId="669F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E1648FF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67FB631C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32160868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124D5274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3B60E95C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0FE53143">
            <w:pPr>
              <w:jc w:val="center"/>
              <w:rPr>
                <w:color w:val="000000"/>
              </w:rPr>
            </w:pPr>
          </w:p>
        </w:tc>
      </w:tr>
      <w:tr w14:paraId="6719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11BFC40D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04D0CEAA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5994FC1D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4398D2C1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58DA175E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41BF6882">
            <w:pPr>
              <w:jc w:val="center"/>
              <w:rPr>
                <w:color w:val="000000"/>
              </w:rPr>
            </w:pPr>
          </w:p>
        </w:tc>
      </w:tr>
      <w:tr w14:paraId="628D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4B852F70">
            <w:pPr>
              <w:jc w:val="center"/>
              <w:rPr>
                <w:color w:val="000000"/>
              </w:rPr>
            </w:pPr>
          </w:p>
        </w:tc>
        <w:tc>
          <w:tcPr>
            <w:tcW w:w="1167" w:type="pct"/>
            <w:gridSpan w:val="2"/>
            <w:shd w:val="clear" w:color="auto" w:fill="FFFFFF"/>
            <w:noWrap/>
            <w:vAlign w:val="center"/>
          </w:tcPr>
          <w:p w14:paraId="4F79CA6E">
            <w:pPr>
              <w:jc w:val="center"/>
              <w:rPr>
                <w:color w:val="000000"/>
              </w:rPr>
            </w:pPr>
          </w:p>
        </w:tc>
        <w:tc>
          <w:tcPr>
            <w:tcW w:w="447" w:type="pct"/>
            <w:shd w:val="clear" w:color="auto" w:fill="FFFFFF"/>
            <w:noWrap/>
            <w:vAlign w:val="center"/>
          </w:tcPr>
          <w:p w14:paraId="0E57C9A3">
            <w:pPr>
              <w:jc w:val="center"/>
              <w:rPr>
                <w:color w:val="000000"/>
              </w:rPr>
            </w:pP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58DF265D">
            <w:pPr>
              <w:jc w:val="center"/>
              <w:rPr>
                <w:color w:val="000000"/>
              </w:rPr>
            </w:pPr>
          </w:p>
        </w:tc>
        <w:tc>
          <w:tcPr>
            <w:tcW w:w="691" w:type="pct"/>
            <w:gridSpan w:val="2"/>
            <w:shd w:val="clear" w:color="auto" w:fill="FFFFFF"/>
            <w:noWrap/>
            <w:vAlign w:val="center"/>
          </w:tcPr>
          <w:p w14:paraId="03CFA7D0">
            <w:pPr>
              <w:jc w:val="center"/>
              <w:rPr>
                <w:color w:val="000000"/>
              </w:rPr>
            </w:pPr>
          </w:p>
        </w:tc>
        <w:tc>
          <w:tcPr>
            <w:tcW w:w="1300" w:type="pct"/>
            <w:gridSpan w:val="3"/>
            <w:shd w:val="clear" w:color="auto" w:fill="FFFFFF"/>
            <w:noWrap/>
            <w:vAlign w:val="center"/>
          </w:tcPr>
          <w:p w14:paraId="50658ADD">
            <w:pPr>
              <w:jc w:val="center"/>
              <w:rPr>
                <w:color w:val="000000"/>
              </w:rPr>
            </w:pPr>
          </w:p>
        </w:tc>
      </w:tr>
      <w:tr w14:paraId="202C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097695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合计金额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253FEB23">
            <w:pPr>
              <w:jc w:val="center"/>
              <w:rPr>
                <w:color w:val="000000"/>
              </w:rPr>
            </w:pPr>
          </w:p>
        </w:tc>
      </w:tr>
      <w:tr w14:paraId="40CA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0F9C2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申请用途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6895D412">
            <w:pPr>
              <w:jc w:val="center"/>
              <w:rPr>
                <w:color w:val="000000"/>
              </w:rPr>
            </w:pPr>
          </w:p>
          <w:p w14:paraId="56F59998">
            <w:pPr>
              <w:jc w:val="center"/>
              <w:rPr>
                <w:color w:val="000000"/>
              </w:rPr>
            </w:pPr>
          </w:p>
          <w:p w14:paraId="27123B01">
            <w:pPr>
              <w:jc w:val="center"/>
              <w:rPr>
                <w:color w:val="000000"/>
              </w:rPr>
            </w:pPr>
          </w:p>
          <w:p w14:paraId="016E6697">
            <w:pPr>
              <w:jc w:val="center"/>
              <w:rPr>
                <w:color w:val="000000"/>
              </w:rPr>
            </w:pPr>
          </w:p>
          <w:p w14:paraId="03625E70">
            <w:pPr>
              <w:jc w:val="center"/>
              <w:rPr>
                <w:color w:val="000000"/>
              </w:rPr>
            </w:pPr>
          </w:p>
          <w:p w14:paraId="6FCDAF46">
            <w:pPr>
              <w:rPr>
                <w:color w:val="000000"/>
              </w:rPr>
            </w:pPr>
          </w:p>
        </w:tc>
      </w:tr>
      <w:tr w14:paraId="1329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223352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放置地点</w:t>
            </w:r>
          </w:p>
        </w:tc>
        <w:tc>
          <w:tcPr>
            <w:tcW w:w="1916" w:type="pct"/>
            <w:gridSpan w:val="4"/>
            <w:shd w:val="clear" w:color="auto" w:fill="FFFFFF"/>
            <w:noWrap/>
            <w:vAlign w:val="center"/>
          </w:tcPr>
          <w:p w14:paraId="2602E756">
            <w:pPr>
              <w:rPr>
                <w:color w:val="000000"/>
              </w:rPr>
            </w:pPr>
          </w:p>
        </w:tc>
        <w:tc>
          <w:tcPr>
            <w:tcW w:w="783" w:type="pct"/>
            <w:gridSpan w:val="2"/>
            <w:shd w:val="clear" w:color="auto" w:fill="FFFFFF"/>
            <w:noWrap/>
            <w:vAlign w:val="center"/>
          </w:tcPr>
          <w:p w14:paraId="58718FA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是否论证</w:t>
            </w:r>
          </w:p>
        </w:tc>
        <w:tc>
          <w:tcPr>
            <w:tcW w:w="1541" w:type="pct"/>
            <w:gridSpan w:val="4"/>
            <w:shd w:val="clear" w:color="auto" w:fill="FFFFFF"/>
            <w:noWrap/>
            <w:vAlign w:val="center"/>
          </w:tcPr>
          <w:p w14:paraId="17A0E97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</w:t>
            </w:r>
            <w:r>
              <w:rPr>
                <w:rFonts w:hint="eastAsia"/>
                <w:color w:val="000000"/>
              </w:rPr>
              <w:sym w:font="Wingdings 2" w:char="00A3"/>
            </w:r>
            <w:r>
              <w:rPr>
                <w:rFonts w:hint="eastAsia"/>
                <w:color w:val="000000"/>
              </w:rPr>
              <w:t xml:space="preserve">         否</w:t>
            </w:r>
            <w:r>
              <w:rPr>
                <w:rFonts w:hint="eastAsia"/>
                <w:color w:val="000000"/>
              </w:rPr>
              <w:sym w:font="Wingdings 2" w:char="00A3"/>
            </w:r>
          </w:p>
        </w:tc>
      </w:tr>
      <w:tr w14:paraId="7FAB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2DD6C9E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使用频率</w:t>
            </w:r>
          </w:p>
        </w:tc>
        <w:tc>
          <w:tcPr>
            <w:tcW w:w="2699" w:type="pct"/>
            <w:gridSpan w:val="6"/>
            <w:shd w:val="clear" w:color="auto" w:fill="FFFFFF"/>
            <w:noWrap/>
            <w:vAlign w:val="center"/>
          </w:tcPr>
          <w:p w14:paraId="240CB88D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每学期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每学年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两年以上一次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   一次性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635" w:type="pct"/>
            <w:gridSpan w:val="2"/>
            <w:shd w:val="clear" w:color="auto" w:fill="FFFFFF"/>
            <w:noWrap/>
            <w:vAlign w:val="center"/>
          </w:tcPr>
          <w:p w14:paraId="1710C8F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使用年限</w:t>
            </w:r>
          </w:p>
        </w:tc>
        <w:tc>
          <w:tcPr>
            <w:tcW w:w="906" w:type="pct"/>
            <w:gridSpan w:val="2"/>
            <w:shd w:val="clear" w:color="auto" w:fill="FFFFFF"/>
            <w:noWrap/>
            <w:vAlign w:val="center"/>
          </w:tcPr>
          <w:p w14:paraId="79F9CFF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年</w:t>
            </w:r>
          </w:p>
        </w:tc>
      </w:tr>
      <w:tr w14:paraId="4671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67578FB0">
            <w:pPr>
              <w:jc w:val="center"/>
              <w:rPr>
                <w:color w:val="000000"/>
                <w:spacing w:val="-11"/>
              </w:rPr>
            </w:pPr>
            <w:r>
              <w:rPr>
                <w:rFonts w:hint="eastAsia"/>
                <w:color w:val="000000"/>
                <w:spacing w:val="-11"/>
              </w:rPr>
              <w:t>部门负责人</w:t>
            </w:r>
          </w:p>
        </w:tc>
        <w:tc>
          <w:tcPr>
            <w:tcW w:w="4240" w:type="pct"/>
            <w:gridSpan w:val="10"/>
            <w:shd w:val="clear" w:color="auto" w:fill="FFFFFF"/>
            <w:noWrap/>
            <w:vAlign w:val="center"/>
          </w:tcPr>
          <w:p w14:paraId="25303BC4">
            <w:pPr>
              <w:rPr>
                <w:color w:val="000000"/>
                <w:spacing w:val="-11"/>
              </w:rPr>
            </w:pPr>
          </w:p>
        </w:tc>
      </w:tr>
      <w:tr w14:paraId="7182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0C325A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校    长</w:t>
            </w:r>
          </w:p>
        </w:tc>
        <w:tc>
          <w:tcPr>
            <w:tcW w:w="1916" w:type="pct"/>
            <w:gridSpan w:val="4"/>
            <w:shd w:val="clear" w:color="auto" w:fill="FFFFFF"/>
            <w:noWrap/>
            <w:vAlign w:val="center"/>
          </w:tcPr>
          <w:p w14:paraId="02BD3C0B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gridSpan w:val="2"/>
            <w:shd w:val="clear" w:color="auto" w:fill="FFFFFF"/>
            <w:noWrap/>
            <w:vAlign w:val="center"/>
          </w:tcPr>
          <w:p w14:paraId="30B52F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主管校长</w:t>
            </w:r>
          </w:p>
        </w:tc>
        <w:tc>
          <w:tcPr>
            <w:tcW w:w="1541" w:type="pct"/>
            <w:gridSpan w:val="4"/>
            <w:shd w:val="clear" w:color="auto" w:fill="FFFFFF"/>
            <w:noWrap/>
            <w:vAlign w:val="center"/>
          </w:tcPr>
          <w:p w14:paraId="31FDD287">
            <w:pPr>
              <w:jc w:val="center"/>
              <w:rPr>
                <w:color w:val="000000"/>
              </w:rPr>
            </w:pPr>
          </w:p>
        </w:tc>
      </w:tr>
      <w:tr w14:paraId="3F5D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60" w:type="pct"/>
            <w:shd w:val="clear" w:color="auto" w:fill="FFFFFF"/>
            <w:noWrap/>
            <w:vAlign w:val="center"/>
          </w:tcPr>
          <w:p w14:paraId="2EE6D3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财务</w:t>
            </w: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916" w:type="pct"/>
            <w:gridSpan w:val="4"/>
            <w:shd w:val="clear" w:color="auto" w:fill="FFFFFF"/>
            <w:noWrap/>
            <w:vAlign w:val="center"/>
          </w:tcPr>
          <w:p w14:paraId="685259A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gridSpan w:val="2"/>
            <w:shd w:val="clear" w:color="auto" w:fill="FFFFFF"/>
            <w:noWrap/>
            <w:vAlign w:val="center"/>
          </w:tcPr>
          <w:p w14:paraId="3A4627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资产</w:t>
            </w:r>
            <w:r>
              <w:rPr>
                <w:rFonts w:hint="eastAsia"/>
                <w:color w:val="000000"/>
              </w:rPr>
              <w:t>负责人</w:t>
            </w:r>
          </w:p>
        </w:tc>
        <w:tc>
          <w:tcPr>
            <w:tcW w:w="1541" w:type="pct"/>
            <w:gridSpan w:val="4"/>
            <w:shd w:val="clear" w:color="auto" w:fill="FFFFFF"/>
            <w:noWrap/>
            <w:vAlign w:val="center"/>
          </w:tcPr>
          <w:p w14:paraId="3054C6DC">
            <w:pPr>
              <w:jc w:val="center"/>
              <w:rPr>
                <w:color w:val="000000"/>
              </w:rPr>
            </w:pPr>
          </w:p>
        </w:tc>
      </w:tr>
    </w:tbl>
    <w:tbl>
      <w:tblPr>
        <w:tblStyle w:val="5"/>
        <w:tblpPr w:leftFromText="180" w:rightFromText="180" w:vertAnchor="text" w:tblpX="10214" w:tblpY="-2745"/>
        <w:tblOverlap w:val="never"/>
        <w:tblW w:w="1487" w:type="pct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</w:tblGrid>
      <w:tr w14:paraId="152A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</w:tcPr>
          <w:p w14:paraId="08F76002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2782"/>
        <w:tblOverlap w:val="never"/>
        <w:tblW w:w="0" w:type="auto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3"/>
      </w:tblGrid>
      <w:tr w14:paraId="020D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2AEA856A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80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486450E9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126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298C9467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6BA8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7A0B8356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76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3" w:type="dxa"/>
          </w:tcPr>
          <w:p w14:paraId="5BFAED85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765"/>
        <w:tblOverlap w:val="never"/>
        <w:tblW w:w="0" w:type="auto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4EE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228B4BF8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tblpX="10214" w:tblpY="-825"/>
        <w:tblOverlap w:val="never"/>
        <w:tblW w:w="0" w:type="auto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A71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24" w:type="dxa"/>
          </w:tcPr>
          <w:p w14:paraId="4FFB657E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6C9CF1FD">
      <w:pPr>
        <w:jc w:val="left"/>
        <w:rPr>
          <w:rFonts w:hint="eastAsia" w:ascii="仿宋" w:hAnsi="仿宋" w:eastAsia="仿宋" w:cs="仿宋"/>
          <w:szCs w:val="21"/>
        </w:rPr>
      </w:pPr>
    </w:p>
    <w:p w14:paraId="5BFC6CEC">
      <w:pPr>
        <w:ind w:left="210" w:leftChars="-295" w:hanging="829" w:hangingChars="395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说明：1.本单由申请部门填写，财务处负责审核是否在预算范围内，资产处负责审核根据资产现状及库存情况是否需采购，经校长批示后，交由采购部门采购；</w:t>
      </w:r>
    </w:p>
    <w:p w14:paraId="7DEB76DE">
      <w:pPr>
        <w:ind w:left="630" w:leftChars="-295" w:hanging="1249" w:hangingChars="595"/>
        <w:jc w:val="lef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2.本申请单采购数量、金额、经费项目为必填项，可加附页；本表除签字外建议打印。</w:t>
      </w:r>
    </w:p>
    <w:p w14:paraId="6191BD1B">
      <w:pPr>
        <w:jc w:val="left"/>
        <w:rPr>
          <w:rFonts w:ascii="仿宋" w:hAnsi="仿宋" w:eastAsia="仿宋" w:cs="仿宋"/>
          <w:sz w:val="28"/>
          <w:szCs w:val="28"/>
        </w:rPr>
      </w:pPr>
    </w:p>
    <w:p w14:paraId="4D3C1A62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附页：</w:t>
      </w:r>
    </w:p>
    <w:tbl>
      <w:tblPr>
        <w:tblStyle w:val="4"/>
        <w:tblW w:w="5728" w:type="pct"/>
        <w:jc w:val="center"/>
        <w:tblDescription w:val="{&quot;styleId&quot;:2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790"/>
        <w:gridCol w:w="955"/>
        <w:gridCol w:w="1529"/>
        <w:gridCol w:w="1363"/>
        <w:gridCol w:w="1644"/>
      </w:tblGrid>
      <w:tr w14:paraId="6D2A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5CD05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申请名称</w:t>
            </w: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55DDE2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详细技术参数</w:t>
            </w: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D1FA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数  量</w:t>
            </w: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24C0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单 价</w:t>
            </w: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9ED570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总价</w:t>
            </w: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12FA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备  注</w:t>
            </w:r>
          </w:p>
        </w:tc>
      </w:tr>
      <w:tr w14:paraId="0B6DE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DCD6197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6B2595F9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BF77389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F180ED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58FDE6D5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F8D511F">
            <w:pPr>
              <w:jc w:val="center"/>
              <w:rPr>
                <w:color w:val="000000"/>
              </w:rPr>
            </w:pPr>
          </w:p>
        </w:tc>
      </w:tr>
      <w:tr w14:paraId="1072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14FA6E8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7C2D604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4899391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92FCE78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A10A463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B7F5F26">
            <w:pPr>
              <w:jc w:val="center"/>
              <w:rPr>
                <w:color w:val="000000"/>
              </w:rPr>
            </w:pPr>
          </w:p>
        </w:tc>
      </w:tr>
      <w:tr w14:paraId="2673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8E6D9C9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B3DB882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9DC0774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916B7C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794D71B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40D1F38">
            <w:pPr>
              <w:jc w:val="center"/>
              <w:rPr>
                <w:color w:val="000000"/>
              </w:rPr>
            </w:pPr>
          </w:p>
        </w:tc>
      </w:tr>
      <w:tr w14:paraId="0598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379A4079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3A82B7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5982EF9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A4EEFE1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51557A61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744CDCD">
            <w:pPr>
              <w:jc w:val="center"/>
              <w:rPr>
                <w:color w:val="000000"/>
              </w:rPr>
            </w:pPr>
          </w:p>
        </w:tc>
      </w:tr>
      <w:tr w14:paraId="10BD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3926FD7F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7D7C7E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C1CCFCC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185C87A6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30CCAA2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36A91CAC">
            <w:pPr>
              <w:jc w:val="center"/>
              <w:rPr>
                <w:color w:val="000000"/>
              </w:rPr>
            </w:pPr>
          </w:p>
        </w:tc>
      </w:tr>
      <w:tr w14:paraId="3D73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A603453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7C44811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00D8DF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30B2142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D07981F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763DF1D">
            <w:pPr>
              <w:jc w:val="center"/>
              <w:rPr>
                <w:color w:val="000000"/>
              </w:rPr>
            </w:pPr>
          </w:p>
        </w:tc>
      </w:tr>
      <w:tr w14:paraId="47B88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69743C7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40FD54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E75D02C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8BFF7A3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78BDEE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7BF38169">
            <w:pPr>
              <w:jc w:val="center"/>
              <w:rPr>
                <w:color w:val="000000"/>
              </w:rPr>
            </w:pPr>
          </w:p>
        </w:tc>
      </w:tr>
      <w:tr w14:paraId="6F6C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C3F46C8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28B0E11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BA790D8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66C933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E59BD7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3C749F0">
            <w:pPr>
              <w:jc w:val="center"/>
              <w:rPr>
                <w:color w:val="000000"/>
              </w:rPr>
            </w:pPr>
          </w:p>
        </w:tc>
      </w:tr>
      <w:tr w14:paraId="5021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2AE23412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2F4528F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320FFE6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A9EC58D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80D84C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9AC4008">
            <w:pPr>
              <w:jc w:val="center"/>
              <w:rPr>
                <w:color w:val="000000"/>
              </w:rPr>
            </w:pPr>
          </w:p>
        </w:tc>
      </w:tr>
      <w:tr w14:paraId="524F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2523143F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DCC7CF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38E305E5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865E6D3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855152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731A482B">
            <w:pPr>
              <w:jc w:val="center"/>
              <w:rPr>
                <w:color w:val="000000"/>
              </w:rPr>
            </w:pPr>
          </w:p>
        </w:tc>
      </w:tr>
      <w:tr w14:paraId="78EF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3797DA4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6D5CBD9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2FA4AC8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57139360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509B6FA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00BD4AEC">
            <w:pPr>
              <w:jc w:val="center"/>
              <w:rPr>
                <w:color w:val="000000"/>
              </w:rPr>
            </w:pPr>
          </w:p>
        </w:tc>
      </w:tr>
      <w:tr w14:paraId="52B90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2926E6B9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546E07B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C2B06BF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9AE8C41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8475C4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4ACC2C6">
            <w:pPr>
              <w:jc w:val="center"/>
              <w:rPr>
                <w:color w:val="000000"/>
              </w:rPr>
            </w:pPr>
          </w:p>
        </w:tc>
      </w:tr>
      <w:tr w14:paraId="394C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F472E15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08BFB14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3D00958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5A747637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0E7FB97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EABA101">
            <w:pPr>
              <w:jc w:val="center"/>
              <w:rPr>
                <w:color w:val="000000"/>
              </w:rPr>
            </w:pPr>
          </w:p>
        </w:tc>
      </w:tr>
      <w:tr w14:paraId="6E85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4CB3851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33C448E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7A1EE03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D8C75A6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08A28DC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2F4E6BAC">
            <w:pPr>
              <w:jc w:val="center"/>
              <w:rPr>
                <w:color w:val="000000"/>
              </w:rPr>
            </w:pPr>
          </w:p>
        </w:tc>
      </w:tr>
      <w:tr w14:paraId="5A934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DD7D9DA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CCD34DF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7721D1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FD2B92C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216A134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9332807">
            <w:pPr>
              <w:jc w:val="center"/>
              <w:rPr>
                <w:color w:val="000000"/>
              </w:rPr>
            </w:pPr>
          </w:p>
        </w:tc>
      </w:tr>
      <w:tr w14:paraId="4C73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F80D683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6CB24D4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F4BC05D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681F7757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1A32305B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275CE2E">
            <w:pPr>
              <w:jc w:val="center"/>
              <w:rPr>
                <w:color w:val="000000"/>
              </w:rPr>
            </w:pPr>
          </w:p>
        </w:tc>
      </w:tr>
      <w:tr w14:paraId="3B44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525C44B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4E818F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712532F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50E064C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06144B62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39CA3CD">
            <w:pPr>
              <w:jc w:val="center"/>
              <w:rPr>
                <w:color w:val="000000"/>
              </w:rPr>
            </w:pPr>
          </w:p>
        </w:tc>
      </w:tr>
      <w:tr w14:paraId="219A3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58B81610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9333AA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2D5E0684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B2CB45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D105FC0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08362E48">
            <w:pPr>
              <w:jc w:val="center"/>
              <w:rPr>
                <w:color w:val="000000"/>
              </w:rPr>
            </w:pPr>
          </w:p>
        </w:tc>
      </w:tr>
      <w:tr w14:paraId="49ED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3470B760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6337C02E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6CD48A89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30D3A43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24F313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7320BC89">
            <w:pPr>
              <w:jc w:val="center"/>
              <w:rPr>
                <w:color w:val="000000"/>
              </w:rPr>
            </w:pPr>
          </w:p>
        </w:tc>
      </w:tr>
      <w:tr w14:paraId="3100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25D1B0D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08E39B5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ECB1560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6FFFC343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1F2D4CE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1BDAB93B">
            <w:pPr>
              <w:jc w:val="center"/>
              <w:rPr>
                <w:color w:val="000000"/>
              </w:rPr>
            </w:pPr>
          </w:p>
        </w:tc>
      </w:tr>
      <w:tr w14:paraId="2C43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74A62BD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4BBAA9A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30B3FF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1A1A777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1A27E0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31C9F836">
            <w:pPr>
              <w:jc w:val="center"/>
              <w:rPr>
                <w:color w:val="000000"/>
              </w:rPr>
            </w:pPr>
          </w:p>
        </w:tc>
      </w:tr>
      <w:tr w14:paraId="02A1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6E9D92C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43D36B8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B68DA22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5085010C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19861A21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48A525A0">
            <w:pPr>
              <w:jc w:val="center"/>
              <w:rPr>
                <w:color w:val="000000"/>
              </w:rPr>
            </w:pPr>
          </w:p>
        </w:tc>
      </w:tr>
      <w:tr w14:paraId="680B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08C01A6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1627DF41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2AC6F97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7C41B64B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FFB67B7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6AC6CF4A">
            <w:pPr>
              <w:jc w:val="center"/>
              <w:rPr>
                <w:color w:val="000000"/>
              </w:rPr>
            </w:pPr>
          </w:p>
        </w:tc>
      </w:tr>
      <w:tr w14:paraId="256A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0F5A478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3AB35D12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0E064E57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22F80812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205A5150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43EE3B6F">
            <w:pPr>
              <w:jc w:val="center"/>
              <w:rPr>
                <w:color w:val="000000"/>
              </w:rPr>
            </w:pPr>
          </w:p>
        </w:tc>
      </w:tr>
      <w:tr w14:paraId="037B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134DAA9A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2596A034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1E8C9E98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13ACED6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C1D885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4404B40B">
            <w:pPr>
              <w:jc w:val="center"/>
              <w:rPr>
                <w:color w:val="000000"/>
              </w:rPr>
            </w:pPr>
          </w:p>
        </w:tc>
      </w:tr>
      <w:tr w14:paraId="02AD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4F1429E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769589C7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61D3841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0A7F364F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4D5320E8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09224491">
            <w:pPr>
              <w:jc w:val="center"/>
              <w:rPr>
                <w:color w:val="000000"/>
              </w:rPr>
            </w:pPr>
          </w:p>
        </w:tc>
      </w:tr>
      <w:tr w14:paraId="0CDC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495CC8CF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07909BA6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51AFEFBE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658D2DF4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7428D2FD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D331C95">
            <w:pPr>
              <w:jc w:val="center"/>
              <w:rPr>
                <w:color w:val="000000"/>
              </w:rPr>
            </w:pPr>
          </w:p>
        </w:tc>
      </w:tr>
      <w:tr w14:paraId="1E92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59" w:type="pct"/>
            <w:shd w:val="clear" w:color="auto" w:fill="FFFFFF"/>
            <w:noWrap/>
            <w:vAlign w:val="center"/>
          </w:tcPr>
          <w:p w14:paraId="00C9DEDA">
            <w:pPr>
              <w:jc w:val="center"/>
              <w:rPr>
                <w:color w:val="000000"/>
              </w:rPr>
            </w:pPr>
          </w:p>
        </w:tc>
        <w:tc>
          <w:tcPr>
            <w:tcW w:w="1429" w:type="pct"/>
            <w:shd w:val="clear" w:color="auto" w:fill="FFFFFF"/>
            <w:noWrap/>
            <w:vAlign w:val="center"/>
          </w:tcPr>
          <w:p w14:paraId="5B76F263">
            <w:pPr>
              <w:jc w:val="center"/>
              <w:rPr>
                <w:color w:val="000000"/>
              </w:rPr>
            </w:pPr>
          </w:p>
        </w:tc>
        <w:tc>
          <w:tcPr>
            <w:tcW w:w="489" w:type="pct"/>
            <w:shd w:val="clear" w:color="auto" w:fill="FFFFFF"/>
            <w:noWrap/>
            <w:vAlign w:val="center"/>
          </w:tcPr>
          <w:p w14:paraId="7D3DABB6">
            <w:pPr>
              <w:jc w:val="center"/>
              <w:rPr>
                <w:color w:val="000000"/>
              </w:rPr>
            </w:pPr>
          </w:p>
        </w:tc>
        <w:tc>
          <w:tcPr>
            <w:tcW w:w="783" w:type="pct"/>
            <w:shd w:val="clear" w:color="auto" w:fill="FFFFFF"/>
            <w:noWrap/>
            <w:vAlign w:val="center"/>
          </w:tcPr>
          <w:p w14:paraId="41F15210">
            <w:pPr>
              <w:jc w:val="center"/>
              <w:rPr>
                <w:color w:val="000000"/>
              </w:rPr>
            </w:pPr>
          </w:p>
        </w:tc>
        <w:tc>
          <w:tcPr>
            <w:tcW w:w="698" w:type="pct"/>
            <w:shd w:val="clear" w:color="auto" w:fill="FFFFFF"/>
            <w:noWrap/>
            <w:vAlign w:val="center"/>
          </w:tcPr>
          <w:p w14:paraId="61E60DD9">
            <w:pPr>
              <w:jc w:val="center"/>
              <w:rPr>
                <w:color w:val="000000"/>
              </w:rPr>
            </w:pPr>
          </w:p>
        </w:tc>
        <w:tc>
          <w:tcPr>
            <w:tcW w:w="842" w:type="pct"/>
            <w:shd w:val="clear" w:color="auto" w:fill="FFFFFF"/>
            <w:noWrap/>
            <w:vAlign w:val="center"/>
          </w:tcPr>
          <w:p w14:paraId="51AE1619">
            <w:pPr>
              <w:jc w:val="center"/>
              <w:rPr>
                <w:color w:val="000000"/>
              </w:rPr>
            </w:pPr>
          </w:p>
        </w:tc>
      </w:tr>
    </w:tbl>
    <w:p w14:paraId="788C6F37">
      <w:pPr>
        <w:jc w:val="left"/>
        <w:rPr>
          <w:rFonts w:hint="eastAsia" w:ascii="仿宋" w:hAnsi="仿宋" w:eastAsia="仿宋" w:cs="仿宋"/>
          <w:szCs w:val="21"/>
        </w:rPr>
      </w:pP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mY3MzU5ODc0ZTdiYmVlZmI0ZGI2OTRlNzAzNGUifQ=="/>
  </w:docVars>
  <w:rsids>
    <w:rsidRoot w:val="3E7B6881"/>
    <w:rsid w:val="00141124"/>
    <w:rsid w:val="00157778"/>
    <w:rsid w:val="00465E11"/>
    <w:rsid w:val="00596A09"/>
    <w:rsid w:val="078B414B"/>
    <w:rsid w:val="0E1D3991"/>
    <w:rsid w:val="12482B80"/>
    <w:rsid w:val="14E76009"/>
    <w:rsid w:val="17BF0745"/>
    <w:rsid w:val="1BFB1FA4"/>
    <w:rsid w:val="1CB6536F"/>
    <w:rsid w:val="29AF6870"/>
    <w:rsid w:val="36330D9A"/>
    <w:rsid w:val="3DEE36C9"/>
    <w:rsid w:val="3E7B6881"/>
    <w:rsid w:val="444E5D09"/>
    <w:rsid w:val="53105564"/>
    <w:rsid w:val="5CED6301"/>
    <w:rsid w:val="661440FC"/>
    <w:rsid w:val="66D32025"/>
    <w:rsid w:val="6F0E62F2"/>
    <w:rsid w:val="796F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311</Characters>
  <Lines>5</Lines>
  <Paragraphs>1</Paragraphs>
  <TotalTime>31</TotalTime>
  <ScaleCrop>false</ScaleCrop>
  <LinksUpToDate>false</LinksUpToDate>
  <CharactersWithSpaces>412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2023-06-27T09:41:00Z</dcterms:created>
  <dc:creator>娜娜</dc:creator>
  <cp:lastModifiedBy>微信用户</cp:lastModifiedBy>
  <cp:lastPrinted>2023-11-15T08:06:00Z</cp:lastPrinted>
  <dcterms:modified xsi:type="dcterms:W3CDTF">2025-05-16T06:18:13Z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4824B244B92346F5A40106F4454D7925_13</vt:lpwstr>
  </property>
</Properties>
</file>